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F2" w:rsidRPr="0095678E" w:rsidRDefault="00A63EA5" w:rsidP="0095678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Dem Ziel</w:t>
      </w:r>
      <w:r w:rsidR="005846EC">
        <w:rPr>
          <w:rFonts w:ascii="Arial" w:hAnsi="Arial"/>
          <w:b/>
          <w:bCs/>
        </w:rPr>
        <w:t xml:space="preserve"> ein Stück näher beim Workshop </w:t>
      </w:r>
      <w:proofErr w:type="spellStart"/>
      <w:r w:rsidR="005846EC">
        <w:rPr>
          <w:rFonts w:ascii="Arial" w:hAnsi="Arial"/>
          <w:b/>
          <w:bCs/>
        </w:rPr>
        <w:t>Inclucive</w:t>
      </w:r>
      <w:proofErr w:type="spellEnd"/>
      <w:r w:rsidR="005846EC">
        <w:rPr>
          <w:rFonts w:ascii="Arial" w:hAnsi="Arial"/>
          <w:b/>
          <w:bCs/>
        </w:rPr>
        <w:t xml:space="preserve"> Leadership</w:t>
      </w:r>
    </w:p>
    <w:p w:rsidR="00B421B0" w:rsidRDefault="00B421B0" w:rsidP="00F91273">
      <w:pPr>
        <w:rPr>
          <w:rFonts w:ascii="Arial" w:hAnsi="Arial"/>
          <w:sz w:val="22"/>
        </w:rPr>
      </w:pPr>
    </w:p>
    <w:p w:rsidR="008A7026" w:rsidRDefault="00240948" w:rsidP="00553B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„</w:t>
      </w:r>
      <w:r w:rsidR="00C32482">
        <w:rPr>
          <w:rFonts w:ascii="Arial" w:hAnsi="Arial"/>
          <w:sz w:val="22"/>
          <w:szCs w:val="22"/>
        </w:rPr>
        <w:t>Wir haben Führungskräfte dazu verdonnert für zwei Woch</w:t>
      </w:r>
      <w:r w:rsidR="00E51BA4">
        <w:rPr>
          <w:rFonts w:ascii="Arial" w:hAnsi="Arial"/>
          <w:sz w:val="22"/>
          <w:szCs w:val="22"/>
        </w:rPr>
        <w:t>en ein Ehrenamt zu übernehmen – d</w:t>
      </w:r>
      <w:r w:rsidR="00C32482">
        <w:rPr>
          <w:rFonts w:ascii="Arial" w:hAnsi="Arial"/>
          <w:sz w:val="22"/>
          <w:szCs w:val="22"/>
        </w:rPr>
        <w:t>as hat so viel geändert.</w:t>
      </w:r>
      <w:r>
        <w:rPr>
          <w:rFonts w:ascii="Arial" w:hAnsi="Arial"/>
          <w:sz w:val="22"/>
        </w:rPr>
        <w:t>“, so die Erfahrungen von Andrea Pohl, Geschäftsführerin</w:t>
      </w:r>
      <w:r w:rsidR="004C778C">
        <w:rPr>
          <w:rFonts w:ascii="Arial" w:hAnsi="Arial"/>
          <w:sz w:val="22"/>
        </w:rPr>
        <w:t xml:space="preserve"> der PHH Personaldienstleistung</w:t>
      </w:r>
      <w:r>
        <w:rPr>
          <w:rFonts w:ascii="Arial" w:hAnsi="Arial"/>
          <w:sz w:val="22"/>
        </w:rPr>
        <w:t xml:space="preserve"> GmbH</w:t>
      </w:r>
      <w:r w:rsidR="00C32482">
        <w:rPr>
          <w:rFonts w:ascii="Arial" w:hAnsi="Arial"/>
          <w:sz w:val="22"/>
        </w:rPr>
        <w:t xml:space="preserve"> und </w:t>
      </w:r>
      <w:r w:rsidR="00A95474">
        <w:rPr>
          <w:rFonts w:ascii="Arial" w:hAnsi="Arial"/>
          <w:sz w:val="22"/>
        </w:rPr>
        <w:t xml:space="preserve">Teilnehmerin des Workshops </w:t>
      </w:r>
      <w:proofErr w:type="spellStart"/>
      <w:r w:rsidR="00A95474" w:rsidRPr="00140547">
        <w:rPr>
          <w:rFonts w:ascii="Arial" w:hAnsi="Arial"/>
          <w:sz w:val="22"/>
          <w:szCs w:val="22"/>
        </w:rPr>
        <w:t>Inclucive</w:t>
      </w:r>
      <w:proofErr w:type="spellEnd"/>
      <w:r w:rsidR="00A95474" w:rsidRPr="00140547">
        <w:rPr>
          <w:rFonts w:ascii="Arial" w:hAnsi="Arial"/>
          <w:sz w:val="22"/>
          <w:szCs w:val="22"/>
        </w:rPr>
        <w:t xml:space="preserve"> Leadership</w:t>
      </w:r>
      <w:r w:rsidR="005846EC" w:rsidRPr="005846EC">
        <w:rPr>
          <w:rFonts w:ascii="Arial" w:hAnsi="Arial"/>
        </w:rPr>
        <w:t>.</w:t>
      </w:r>
      <w:r w:rsidR="00602367">
        <w:rPr>
          <w:rFonts w:ascii="Arial" w:hAnsi="Arial"/>
          <w:sz w:val="22"/>
        </w:rPr>
        <w:t xml:space="preserve"> </w:t>
      </w:r>
      <w:r w:rsidR="00E51BA4">
        <w:rPr>
          <w:rFonts w:ascii="Arial" w:hAnsi="Arial"/>
          <w:sz w:val="22"/>
        </w:rPr>
        <w:t>Sie war eine der d</w:t>
      </w:r>
      <w:r w:rsidR="002F73CF">
        <w:rPr>
          <w:rFonts w:ascii="Arial" w:hAnsi="Arial"/>
          <w:sz w:val="22"/>
        </w:rPr>
        <w:t xml:space="preserve">reizehn </w:t>
      </w:r>
      <w:r w:rsidR="00602367">
        <w:rPr>
          <w:rFonts w:ascii="Arial" w:hAnsi="Arial"/>
          <w:sz w:val="22"/>
        </w:rPr>
        <w:t>Inputgeber</w:t>
      </w:r>
      <w:r w:rsidR="006C046C">
        <w:rPr>
          <w:rFonts w:ascii="Arial" w:hAnsi="Arial"/>
          <w:sz w:val="22"/>
        </w:rPr>
        <w:t>, die</w:t>
      </w:r>
      <w:r w:rsidR="002F73CF">
        <w:rPr>
          <w:rFonts w:ascii="Arial" w:hAnsi="Arial"/>
          <w:sz w:val="22"/>
        </w:rPr>
        <w:t xml:space="preserve"> </w:t>
      </w:r>
      <w:r w:rsidR="00602367">
        <w:rPr>
          <w:rFonts w:ascii="Arial" w:hAnsi="Arial"/>
          <w:sz w:val="22"/>
        </w:rPr>
        <w:t>a</w:t>
      </w:r>
      <w:r w:rsidR="008A7026">
        <w:rPr>
          <w:rFonts w:ascii="Arial" w:hAnsi="Arial"/>
          <w:sz w:val="22"/>
        </w:rPr>
        <w:t xml:space="preserve">m </w:t>
      </w:r>
    </w:p>
    <w:p w:rsidR="00B421B0" w:rsidRDefault="008A7026" w:rsidP="00301F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14133F">
        <w:rPr>
          <w:rFonts w:ascii="Arial" w:hAnsi="Arial"/>
          <w:sz w:val="22"/>
        </w:rPr>
        <w:t xml:space="preserve">. November 2017 </w:t>
      </w:r>
      <w:r w:rsidR="00BA264F">
        <w:rPr>
          <w:rFonts w:ascii="Arial" w:hAnsi="Arial"/>
          <w:sz w:val="22"/>
        </w:rPr>
        <w:t>in Hamburg zusammen</w:t>
      </w:r>
      <w:r w:rsidR="00553BE7">
        <w:rPr>
          <w:rFonts w:ascii="Arial" w:hAnsi="Arial"/>
          <w:sz w:val="22"/>
        </w:rPr>
        <w:t>kamen</w:t>
      </w:r>
      <w:r w:rsidR="00BA264F">
        <w:rPr>
          <w:rFonts w:ascii="Arial" w:hAnsi="Arial"/>
          <w:sz w:val="22"/>
        </w:rPr>
        <w:t xml:space="preserve"> um einen Lei</w:t>
      </w:r>
      <w:r w:rsidR="00AD017D">
        <w:rPr>
          <w:rFonts w:ascii="Arial" w:hAnsi="Arial"/>
          <w:sz w:val="22"/>
        </w:rPr>
        <w:t>t</w:t>
      </w:r>
      <w:r w:rsidR="00BA264F">
        <w:rPr>
          <w:rFonts w:ascii="Arial" w:hAnsi="Arial"/>
          <w:sz w:val="22"/>
        </w:rPr>
        <w:t>faden</w:t>
      </w:r>
      <w:r w:rsidR="00EC354A">
        <w:rPr>
          <w:rFonts w:ascii="Arial" w:hAnsi="Arial"/>
          <w:sz w:val="22"/>
        </w:rPr>
        <w:t xml:space="preserve"> für Unternehmen zum Thema „Inklusive Führung“ zu erarbeiten.</w:t>
      </w:r>
      <w:r w:rsidR="000C5B0D">
        <w:rPr>
          <w:rFonts w:ascii="Arial" w:hAnsi="Arial"/>
          <w:sz w:val="22"/>
        </w:rPr>
        <w:t xml:space="preserve"> </w:t>
      </w:r>
      <w:r w:rsidR="00301F5B">
        <w:rPr>
          <w:rFonts w:ascii="Arial" w:hAnsi="Arial"/>
          <w:sz w:val="22"/>
        </w:rPr>
        <w:t>Damit</w:t>
      </w:r>
      <w:r w:rsidR="00E010E9">
        <w:rPr>
          <w:rFonts w:ascii="Arial" w:hAnsi="Arial"/>
          <w:sz w:val="22"/>
        </w:rPr>
        <w:t xml:space="preserve"> </w:t>
      </w:r>
      <w:r w:rsidR="000C5B0D">
        <w:rPr>
          <w:rFonts w:ascii="Arial" w:hAnsi="Arial"/>
          <w:sz w:val="22"/>
        </w:rPr>
        <w:t xml:space="preserve">ein möglichst breites Spektrum an Know-how </w:t>
      </w:r>
      <w:r w:rsidR="00301F5B">
        <w:rPr>
          <w:rFonts w:ascii="Arial" w:hAnsi="Arial"/>
          <w:sz w:val="22"/>
        </w:rPr>
        <w:t>abgedeckt wird</w:t>
      </w:r>
      <w:r w:rsidR="000C5B0D">
        <w:rPr>
          <w:rFonts w:ascii="Arial" w:hAnsi="Arial"/>
          <w:sz w:val="22"/>
        </w:rPr>
        <w:t xml:space="preserve">, waren Experten aus unterschiedlichen Branchen der </w:t>
      </w:r>
      <w:r w:rsidR="006C046C">
        <w:rPr>
          <w:rFonts w:ascii="Arial" w:hAnsi="Arial"/>
          <w:sz w:val="22"/>
        </w:rPr>
        <w:t xml:space="preserve">Wirtschaft und </w:t>
      </w:r>
      <w:r w:rsidR="000C5B0D">
        <w:rPr>
          <w:rFonts w:ascii="Arial" w:hAnsi="Arial"/>
          <w:sz w:val="22"/>
        </w:rPr>
        <w:t xml:space="preserve">der </w:t>
      </w:r>
      <w:r w:rsidR="006C046C">
        <w:rPr>
          <w:rFonts w:ascii="Arial" w:hAnsi="Arial"/>
          <w:sz w:val="22"/>
        </w:rPr>
        <w:t>Wissenschaft</w:t>
      </w:r>
      <w:r w:rsidR="000C5B0D">
        <w:rPr>
          <w:rFonts w:ascii="Arial" w:hAnsi="Arial"/>
          <w:sz w:val="22"/>
        </w:rPr>
        <w:t xml:space="preserve"> vertreten.</w:t>
      </w:r>
    </w:p>
    <w:p w:rsidR="00F921A2" w:rsidRDefault="00F921A2" w:rsidP="00C32482">
      <w:pPr>
        <w:rPr>
          <w:rFonts w:ascii="Arial" w:hAnsi="Arial"/>
          <w:sz w:val="22"/>
        </w:rPr>
      </w:pPr>
    </w:p>
    <w:p w:rsidR="00672A75" w:rsidRDefault="00F921A2" w:rsidP="002E3A8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 dieses </w:t>
      </w:r>
      <w:r w:rsidR="002E3A8D">
        <w:rPr>
          <w:rFonts w:ascii="Arial" w:hAnsi="Arial"/>
          <w:sz w:val="22"/>
        </w:rPr>
        <w:t>Wissen</w:t>
      </w:r>
      <w:r>
        <w:rPr>
          <w:rFonts w:ascii="Arial" w:hAnsi="Arial"/>
          <w:sz w:val="22"/>
        </w:rPr>
        <w:t xml:space="preserve"> zu bündeln, haben die Expert</w:t>
      </w:r>
      <w:r w:rsidR="00A400A4">
        <w:rPr>
          <w:rFonts w:ascii="Arial" w:hAnsi="Arial"/>
          <w:sz w:val="22"/>
        </w:rPr>
        <w:t>en neben Diskussionsrunden</w:t>
      </w:r>
      <w:r w:rsidR="004D02B3">
        <w:rPr>
          <w:rFonts w:ascii="Arial" w:hAnsi="Arial"/>
          <w:sz w:val="22"/>
        </w:rPr>
        <w:t>,</w:t>
      </w:r>
      <w:r w:rsidR="00A400A4">
        <w:rPr>
          <w:rFonts w:ascii="Arial" w:hAnsi="Arial"/>
          <w:sz w:val="22"/>
        </w:rPr>
        <w:t xml:space="preserve"> in </w:t>
      </w:r>
      <w:r>
        <w:rPr>
          <w:rFonts w:ascii="Arial" w:hAnsi="Arial"/>
          <w:sz w:val="22"/>
        </w:rPr>
        <w:t>intensiven Gruppenarbeitsphasen ihre Ideen für einen Leitfaden dokumentiert.</w:t>
      </w:r>
      <w:r w:rsidR="00B76D08">
        <w:rPr>
          <w:rFonts w:ascii="Arial" w:hAnsi="Arial"/>
          <w:sz w:val="22"/>
        </w:rPr>
        <w:t xml:space="preserve"> </w:t>
      </w:r>
      <w:r w:rsidR="0095149C">
        <w:rPr>
          <w:rFonts w:ascii="Arial" w:hAnsi="Arial"/>
          <w:sz w:val="22"/>
        </w:rPr>
        <w:t>Indem</w:t>
      </w:r>
      <w:r w:rsidR="00B76D08">
        <w:rPr>
          <w:rFonts w:ascii="Arial" w:hAnsi="Arial"/>
          <w:sz w:val="22"/>
        </w:rPr>
        <w:t xml:space="preserve"> die Gruppen die Sichtweise von </w:t>
      </w:r>
      <w:r w:rsidR="00CF6963">
        <w:rPr>
          <w:rFonts w:ascii="Arial" w:hAnsi="Arial"/>
          <w:sz w:val="22"/>
        </w:rPr>
        <w:t>Führungskräften</w:t>
      </w:r>
      <w:r w:rsidR="00251FA3">
        <w:rPr>
          <w:rFonts w:ascii="Arial" w:hAnsi="Arial"/>
          <w:sz w:val="22"/>
        </w:rPr>
        <w:t>, der Organisation, dem Team und dem schwerbehinder</w:t>
      </w:r>
      <w:r w:rsidR="0095149C">
        <w:rPr>
          <w:rFonts w:ascii="Arial" w:hAnsi="Arial"/>
          <w:sz w:val="22"/>
        </w:rPr>
        <w:t>ten Mitarbeiter einge</w:t>
      </w:r>
      <w:r w:rsidR="0098480B">
        <w:rPr>
          <w:rFonts w:ascii="Arial" w:hAnsi="Arial"/>
          <w:sz w:val="22"/>
        </w:rPr>
        <w:t>nommen</w:t>
      </w:r>
      <w:r w:rsidR="000C4583">
        <w:rPr>
          <w:rFonts w:ascii="Arial" w:hAnsi="Arial"/>
          <w:sz w:val="22"/>
        </w:rPr>
        <w:t xml:space="preserve"> haben</w:t>
      </w:r>
      <w:bookmarkStart w:id="0" w:name="_GoBack"/>
      <w:bookmarkEnd w:id="0"/>
      <w:r w:rsidR="0098480B">
        <w:rPr>
          <w:rFonts w:ascii="Arial" w:hAnsi="Arial"/>
          <w:sz w:val="22"/>
        </w:rPr>
        <w:t>, wurden</w:t>
      </w:r>
      <w:r w:rsidR="0095678E">
        <w:rPr>
          <w:rFonts w:ascii="Arial" w:hAnsi="Arial"/>
          <w:sz w:val="22"/>
        </w:rPr>
        <w:t xml:space="preserve"> </w:t>
      </w:r>
      <w:r w:rsidR="003D7A81">
        <w:rPr>
          <w:rFonts w:ascii="Arial" w:hAnsi="Arial"/>
          <w:sz w:val="22"/>
        </w:rPr>
        <w:t>Bedürfnisse und He</w:t>
      </w:r>
      <w:r w:rsidR="0098480B">
        <w:rPr>
          <w:rFonts w:ascii="Arial" w:hAnsi="Arial"/>
          <w:sz w:val="22"/>
        </w:rPr>
        <w:t>rausforderungen genannter</w:t>
      </w:r>
      <w:r w:rsidR="0095149C">
        <w:rPr>
          <w:rFonts w:ascii="Arial" w:hAnsi="Arial"/>
          <w:sz w:val="22"/>
        </w:rPr>
        <w:t xml:space="preserve"> Zielgruppen </w:t>
      </w:r>
      <w:r w:rsidR="0098480B">
        <w:rPr>
          <w:rFonts w:ascii="Arial" w:hAnsi="Arial"/>
          <w:sz w:val="22"/>
        </w:rPr>
        <w:t>zusammengetragen.</w:t>
      </w:r>
      <w:r w:rsidR="005842CD">
        <w:rPr>
          <w:rFonts w:ascii="Arial" w:hAnsi="Arial"/>
          <w:sz w:val="22"/>
        </w:rPr>
        <w:t xml:space="preserve"> </w:t>
      </w:r>
      <w:r w:rsidR="00361AC4">
        <w:rPr>
          <w:rFonts w:ascii="Arial" w:hAnsi="Arial"/>
          <w:sz w:val="22"/>
        </w:rPr>
        <w:t>Da</w:t>
      </w:r>
      <w:r w:rsidR="00FB16F7">
        <w:rPr>
          <w:rFonts w:ascii="Arial" w:hAnsi="Arial"/>
          <w:sz w:val="22"/>
        </w:rPr>
        <w:t xml:space="preserve">s Ergebnis: </w:t>
      </w:r>
      <w:r w:rsidR="00684AF6">
        <w:rPr>
          <w:rFonts w:ascii="Arial" w:hAnsi="Arial"/>
          <w:sz w:val="22"/>
        </w:rPr>
        <w:t xml:space="preserve">Erste </w:t>
      </w:r>
      <w:r w:rsidR="00E60134">
        <w:rPr>
          <w:rFonts w:ascii="Arial" w:hAnsi="Arial"/>
          <w:sz w:val="22"/>
        </w:rPr>
        <w:t xml:space="preserve">Handlungsempfehlungen für die Sensibilisierung von </w:t>
      </w:r>
      <w:r w:rsidR="004D02B3">
        <w:rPr>
          <w:rFonts w:ascii="Arial" w:hAnsi="Arial"/>
          <w:sz w:val="22"/>
        </w:rPr>
        <w:t xml:space="preserve">Führungskräften und </w:t>
      </w:r>
      <w:r w:rsidR="00E60134">
        <w:rPr>
          <w:rFonts w:ascii="Arial" w:hAnsi="Arial"/>
          <w:sz w:val="22"/>
        </w:rPr>
        <w:t xml:space="preserve">Personalverantwortlichen </w:t>
      </w:r>
      <w:r w:rsidR="004D02B3">
        <w:rPr>
          <w:rFonts w:ascii="Arial" w:hAnsi="Arial"/>
          <w:sz w:val="22"/>
        </w:rPr>
        <w:t xml:space="preserve">für inklusive Führung </w:t>
      </w:r>
      <w:r w:rsidR="005137F6">
        <w:rPr>
          <w:rFonts w:ascii="Arial" w:hAnsi="Arial"/>
          <w:sz w:val="22"/>
        </w:rPr>
        <w:t>sind f</w:t>
      </w:r>
      <w:r w:rsidR="00F65E69">
        <w:rPr>
          <w:rFonts w:ascii="Arial" w:hAnsi="Arial"/>
          <w:sz w:val="22"/>
        </w:rPr>
        <w:t>ormuliert.</w:t>
      </w:r>
    </w:p>
    <w:p w:rsidR="00AF5DEA" w:rsidRDefault="00AF5DEA" w:rsidP="00B73FFB">
      <w:pPr>
        <w:rPr>
          <w:rFonts w:ascii="Arial" w:hAnsi="Arial"/>
        </w:rPr>
      </w:pPr>
    </w:p>
    <w:p w:rsidR="00F4215F" w:rsidRDefault="00B73FFB" w:rsidP="00D05AC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„Die Ziele, die sich der Workshop gestellt hat, sind erreicht worden. Die Vorarbeit für den Leitfaden ist geleistet. Ich habe die Perspektiven bekommen, die ich heute Morgen noch nicht hatte.“</w:t>
      </w:r>
      <w:r w:rsidR="00AF5DEA">
        <w:rPr>
          <w:rFonts w:ascii="Arial" w:hAnsi="Arial"/>
          <w:sz w:val="22"/>
          <w:szCs w:val="22"/>
        </w:rPr>
        <w:t>, äußert</w:t>
      </w:r>
      <w:r w:rsidR="00675F41">
        <w:rPr>
          <w:rFonts w:ascii="Arial" w:hAnsi="Arial"/>
          <w:sz w:val="22"/>
          <w:szCs w:val="22"/>
        </w:rPr>
        <w:t>e</w:t>
      </w:r>
      <w:r w:rsidR="00AF5DEA">
        <w:rPr>
          <w:rFonts w:ascii="Arial" w:hAnsi="Arial"/>
          <w:sz w:val="22"/>
          <w:szCs w:val="22"/>
        </w:rPr>
        <w:t xml:space="preserve"> sich </w:t>
      </w:r>
      <w:r w:rsidR="00AF5DEA" w:rsidRPr="00AF5DEA">
        <w:rPr>
          <w:rFonts w:ascii="Arial" w:hAnsi="Arial"/>
          <w:sz w:val="22"/>
          <w:szCs w:val="22"/>
        </w:rPr>
        <w:t>Dr. Manfred Albrod</w:t>
      </w:r>
      <w:r w:rsidR="003F6330">
        <w:rPr>
          <w:rFonts w:ascii="Arial" w:hAnsi="Arial"/>
          <w:sz w:val="22"/>
          <w:szCs w:val="22"/>
        </w:rPr>
        <w:t xml:space="preserve">, </w:t>
      </w:r>
      <w:r w:rsidR="003F6330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Facharzt für Arbeits</w:t>
      </w:r>
      <w:r w:rsidR="00675F4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-, Umwelt-, und Allgemeinmedizin sowie</w:t>
      </w:r>
      <w:r w:rsidR="00B675F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proofErr w:type="spellStart"/>
      <w:r w:rsidR="00B675F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Disability</w:t>
      </w:r>
      <w:proofErr w:type="spellEnd"/>
      <w:r w:rsidR="00B675F2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Manager</w:t>
      </w:r>
      <w:r w:rsidR="003F6330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</w:t>
      </w:r>
      <w:r w:rsidR="002833FE">
        <w:rPr>
          <w:rFonts w:ascii="Arial" w:hAnsi="Arial"/>
          <w:sz w:val="22"/>
          <w:szCs w:val="22"/>
        </w:rPr>
        <w:t xml:space="preserve"> bei</w:t>
      </w:r>
      <w:r w:rsidR="00D331E4">
        <w:rPr>
          <w:rFonts w:ascii="Arial" w:hAnsi="Arial"/>
          <w:sz w:val="22"/>
          <w:szCs w:val="22"/>
        </w:rPr>
        <w:t xml:space="preserve"> der Feedbackrunde. Manfred Otto-Albrecht, Organisator des Workshops und Projektleiter vom Unternehmens-Netzwerk INKLUSION, ist sich sicher, dass e</w:t>
      </w:r>
      <w:r w:rsidR="00B675F2">
        <w:rPr>
          <w:rFonts w:ascii="Arial" w:hAnsi="Arial"/>
          <w:sz w:val="22"/>
          <w:szCs w:val="22"/>
        </w:rPr>
        <w:t xml:space="preserve">s ein </w:t>
      </w:r>
      <w:r w:rsidR="00D05AC3">
        <w:rPr>
          <w:rFonts w:ascii="Arial" w:hAnsi="Arial"/>
          <w:sz w:val="22"/>
          <w:szCs w:val="22"/>
        </w:rPr>
        <w:t>nächstes</w:t>
      </w:r>
      <w:r w:rsidR="00B675F2">
        <w:rPr>
          <w:rFonts w:ascii="Arial" w:hAnsi="Arial"/>
          <w:sz w:val="22"/>
          <w:szCs w:val="22"/>
        </w:rPr>
        <w:t xml:space="preserve"> Treffen </w:t>
      </w:r>
      <w:r w:rsidR="00D331E4">
        <w:rPr>
          <w:rFonts w:ascii="Arial" w:hAnsi="Arial"/>
          <w:sz w:val="22"/>
          <w:szCs w:val="22"/>
        </w:rPr>
        <w:t xml:space="preserve">geben wird, um </w:t>
      </w:r>
      <w:r w:rsidR="001046E0">
        <w:rPr>
          <w:rFonts w:ascii="Arial" w:hAnsi="Arial"/>
          <w:sz w:val="22"/>
          <w:szCs w:val="22"/>
        </w:rPr>
        <w:t>den Leitfaden weiterzu</w:t>
      </w:r>
      <w:r w:rsidR="0041724B">
        <w:rPr>
          <w:rFonts w:ascii="Arial" w:hAnsi="Arial"/>
          <w:sz w:val="22"/>
          <w:szCs w:val="22"/>
        </w:rPr>
        <w:t>entwickeln.</w:t>
      </w:r>
    </w:p>
    <w:p w:rsidR="00A0385D" w:rsidRDefault="00A0385D" w:rsidP="00D05AC3">
      <w:pPr>
        <w:rPr>
          <w:rFonts w:ascii="Arial" w:hAnsi="Arial"/>
          <w:sz w:val="22"/>
          <w:szCs w:val="22"/>
        </w:rPr>
      </w:pPr>
    </w:p>
    <w:p w:rsidR="0076046F" w:rsidRDefault="0076046F" w:rsidP="00D05AC3">
      <w:pPr>
        <w:rPr>
          <w:rFonts w:ascii="Arial" w:hAnsi="Arial"/>
          <w:sz w:val="22"/>
          <w:szCs w:val="22"/>
        </w:rPr>
      </w:pPr>
    </w:p>
    <w:p w:rsidR="00E65D82" w:rsidRDefault="00E65D82" w:rsidP="00D05AC3">
      <w:pPr>
        <w:rPr>
          <w:rFonts w:ascii="Arial" w:hAnsi="Arial"/>
          <w:sz w:val="22"/>
          <w:szCs w:val="22"/>
        </w:rPr>
      </w:pPr>
    </w:p>
    <w:p w:rsidR="0076046F" w:rsidRDefault="0076046F" w:rsidP="00D05AC3">
      <w:pPr>
        <w:rPr>
          <w:rFonts w:ascii="Arial" w:hAnsi="Arial"/>
          <w:sz w:val="22"/>
          <w:szCs w:val="22"/>
        </w:rPr>
      </w:pPr>
    </w:p>
    <w:p w:rsidR="0076046F" w:rsidRDefault="0076046F" w:rsidP="00D05AC3">
      <w:pPr>
        <w:rPr>
          <w:rFonts w:ascii="Arial" w:hAnsi="Arial"/>
          <w:sz w:val="22"/>
          <w:szCs w:val="22"/>
        </w:rPr>
      </w:pPr>
    </w:p>
    <w:p w:rsidR="00E65D82" w:rsidRDefault="00A0385D" w:rsidP="00D05AC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#</w:t>
      </w:r>
    </w:p>
    <w:p w:rsidR="00A0385D" w:rsidRDefault="00A0385D" w:rsidP="00D05AC3">
      <w:pPr>
        <w:rPr>
          <w:rFonts w:ascii="Arial" w:hAnsi="Arial"/>
          <w:sz w:val="22"/>
          <w:szCs w:val="22"/>
        </w:rPr>
      </w:pPr>
    </w:p>
    <w:p w:rsidR="00E65D82" w:rsidRPr="00405C83" w:rsidRDefault="00E65D82" w:rsidP="00405C83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78B3F15" wp14:editId="53FFCE16">
            <wp:simplePos x="0" y="0"/>
            <wp:positionH relativeFrom="column">
              <wp:posOffset>-4666</wp:posOffset>
            </wp:positionH>
            <wp:positionV relativeFrom="paragraph">
              <wp:posOffset>-842590</wp:posOffset>
            </wp:positionV>
            <wp:extent cx="2822713" cy="1884587"/>
            <wp:effectExtent l="0" t="0" r="0" b="1905"/>
            <wp:wrapNone/>
            <wp:docPr id="5" name="Grafik 5" descr="S:\ArbO_Unternehmens-Netzwerk Inklusion_Otto-Albrecht\III. Koordination\III. 11.Workshops\Fachkolloquien\Inklusive Führung\2. WS 01.11.2017 Hamburg\Fotos\FAW_Inklusion_036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rbO_Unternehmens-Netzwerk Inklusion_Otto-Albrecht\III. Koordination\III. 11.Workshops\Fachkolloquien\Inklusive Führung\2. WS 01.11.2017 Hamburg\Fotos\FAW_Inklusion_036_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18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D82" w:rsidRDefault="00E65D82" w:rsidP="00D05AC3">
      <w:pPr>
        <w:rPr>
          <w:rFonts w:ascii="Arial" w:hAnsi="Arial"/>
          <w:sz w:val="22"/>
          <w:szCs w:val="22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</w:pPr>
    </w:p>
    <w:p w:rsidR="00E65D82" w:rsidRDefault="00E65D82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65D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05C83" w:rsidRDefault="00405C83" w:rsidP="00D05A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14A83" w:rsidRPr="006E68A0" w:rsidRDefault="0076046F" w:rsidP="006E68A0">
      <w:pPr>
        <w:rPr>
          <w:rFonts w:asciiTheme="minorBidi" w:hAnsiTheme="minorBidi"/>
          <w:sz w:val="18"/>
          <w:szCs w:val="18"/>
        </w:rPr>
      </w:pPr>
      <w:r w:rsidRPr="0076046F">
        <w:rPr>
          <w:rFonts w:asciiTheme="minorBidi" w:hAnsiTheme="minorBidi"/>
          <w:sz w:val="18"/>
          <w:szCs w:val="18"/>
        </w:rPr>
        <w:t xml:space="preserve">Hintere Reihe: R. </w:t>
      </w:r>
      <w:proofErr w:type="spellStart"/>
      <w:r w:rsidRPr="0076046F">
        <w:rPr>
          <w:rFonts w:asciiTheme="minorBidi" w:hAnsiTheme="minorBidi"/>
          <w:sz w:val="18"/>
          <w:szCs w:val="18"/>
        </w:rPr>
        <w:t>Schlott</w:t>
      </w:r>
      <w:proofErr w:type="spellEnd"/>
      <w:r w:rsidRPr="0076046F">
        <w:rPr>
          <w:rFonts w:asciiTheme="minorBidi" w:hAnsiTheme="minorBidi"/>
          <w:sz w:val="18"/>
          <w:szCs w:val="18"/>
        </w:rPr>
        <w:t xml:space="preserve">, W. </w:t>
      </w:r>
      <w:proofErr w:type="spellStart"/>
      <w:r w:rsidRPr="0076046F">
        <w:rPr>
          <w:rFonts w:asciiTheme="minorBidi" w:hAnsiTheme="minorBidi"/>
          <w:sz w:val="18"/>
          <w:szCs w:val="18"/>
        </w:rPr>
        <w:t>Kowatsch</w:t>
      </w:r>
      <w:proofErr w:type="spellEnd"/>
      <w:r w:rsidRPr="0076046F">
        <w:rPr>
          <w:rFonts w:asciiTheme="minorBidi" w:hAnsiTheme="minorBidi"/>
          <w:sz w:val="18"/>
          <w:szCs w:val="18"/>
        </w:rPr>
        <w:t xml:space="preserve">, M. Otto-Albrecht, V. </w:t>
      </w:r>
      <w:proofErr w:type="spellStart"/>
      <w:r w:rsidRPr="0076046F">
        <w:rPr>
          <w:rFonts w:asciiTheme="minorBidi" w:hAnsiTheme="minorBidi"/>
          <w:sz w:val="18"/>
          <w:szCs w:val="18"/>
        </w:rPr>
        <w:t>Ravenhorst</w:t>
      </w:r>
      <w:proofErr w:type="spellEnd"/>
      <w:r w:rsidRPr="0076046F">
        <w:rPr>
          <w:rFonts w:asciiTheme="minorBidi" w:hAnsiTheme="minorBidi"/>
          <w:sz w:val="18"/>
          <w:szCs w:val="18"/>
        </w:rPr>
        <w:t xml:space="preserve">, Dr. Chr. Busch, M. Jeske, </w:t>
      </w:r>
      <w:proofErr w:type="spellStart"/>
      <w:r w:rsidRPr="0076046F">
        <w:rPr>
          <w:rFonts w:asciiTheme="minorBidi" w:hAnsiTheme="minorBidi"/>
          <w:sz w:val="18"/>
          <w:szCs w:val="18"/>
        </w:rPr>
        <w:t>Th</w:t>
      </w:r>
      <w:proofErr w:type="spellEnd"/>
      <w:r w:rsidRPr="0076046F">
        <w:rPr>
          <w:rFonts w:asciiTheme="minorBidi" w:hAnsiTheme="minorBidi"/>
          <w:sz w:val="18"/>
          <w:szCs w:val="18"/>
        </w:rPr>
        <w:t xml:space="preserve">. Frick, H. Berster, Vordere Reihe: A. Pohl, Prof. Dr. M. Niehaus, M. </w:t>
      </w:r>
      <w:proofErr w:type="spellStart"/>
      <w:r w:rsidRPr="0076046F">
        <w:rPr>
          <w:rFonts w:asciiTheme="minorBidi" w:hAnsiTheme="minorBidi"/>
          <w:sz w:val="18"/>
          <w:szCs w:val="18"/>
        </w:rPr>
        <w:t>Drosten</w:t>
      </w:r>
      <w:proofErr w:type="spellEnd"/>
      <w:r w:rsidRPr="0076046F">
        <w:rPr>
          <w:rFonts w:asciiTheme="minorBidi" w:hAnsiTheme="minorBidi"/>
          <w:sz w:val="18"/>
          <w:szCs w:val="18"/>
        </w:rPr>
        <w:t>, M. Klose, D. Maack. Im Vo</w:t>
      </w:r>
      <w:r w:rsidR="006E68A0">
        <w:rPr>
          <w:rFonts w:asciiTheme="minorBidi" w:hAnsiTheme="minorBidi"/>
          <w:sz w:val="18"/>
          <w:szCs w:val="18"/>
        </w:rPr>
        <w:t xml:space="preserve">rdergrund: Blindenführhund </w:t>
      </w:r>
      <w:proofErr w:type="spellStart"/>
      <w:r w:rsidR="006E68A0">
        <w:rPr>
          <w:rFonts w:asciiTheme="minorBidi" w:hAnsiTheme="minorBidi"/>
          <w:sz w:val="18"/>
          <w:szCs w:val="18"/>
        </w:rPr>
        <w:t>Lil</w:t>
      </w:r>
      <w:proofErr w:type="spellEnd"/>
    </w:p>
    <w:sectPr w:rsidR="00B14A83" w:rsidRPr="006E68A0" w:rsidSect="0098145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969" w:right="2098" w:bottom="2098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83" w:rsidRDefault="00B14A83">
      <w:r>
        <w:separator/>
      </w:r>
    </w:p>
  </w:endnote>
  <w:endnote w:type="continuationSeparator" w:id="0">
    <w:p w:rsidR="00B14A83" w:rsidRDefault="00B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3" w:rsidRDefault="00B14A8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1365FE9D" wp14:editId="4AE58E5F">
          <wp:simplePos x="0" y="0"/>
          <wp:positionH relativeFrom="column">
            <wp:posOffset>-793102</wp:posOffset>
          </wp:positionH>
          <wp:positionV relativeFrom="paragraph">
            <wp:posOffset>-401852</wp:posOffset>
          </wp:positionV>
          <wp:extent cx="7560000" cy="1016146"/>
          <wp:effectExtent l="0" t="0" r="0" b="0"/>
          <wp:wrapNone/>
          <wp:docPr id="4" name="Grafik 4" descr="C:\Users\SF\AppData\Local\Microsoft\Windows\INetCache\Content.Word\UN_I_PR_final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F\AppData\Local\Microsoft\Windows\INetCache\Content.Word\UN_I_PR_final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1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3" w:rsidRDefault="00B14A83" w:rsidP="00FE2562">
    <w:pPr>
      <w:pStyle w:val="Fuzeile"/>
      <w:tabs>
        <w:tab w:val="clear" w:pos="4703"/>
        <w:tab w:val="clear" w:pos="9406"/>
        <w:tab w:val="left" w:pos="3086"/>
      </w:tabs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0B2E0BAD" wp14:editId="008291EA">
          <wp:simplePos x="0" y="0"/>
          <wp:positionH relativeFrom="column">
            <wp:posOffset>-792467</wp:posOffset>
          </wp:positionH>
          <wp:positionV relativeFrom="paragraph">
            <wp:posOffset>-398365</wp:posOffset>
          </wp:positionV>
          <wp:extent cx="7560000" cy="1016146"/>
          <wp:effectExtent l="0" t="0" r="0" b="0"/>
          <wp:wrapNone/>
          <wp:docPr id="2" name="Grafik 2" descr="C:\Users\SF\AppData\Local\Microsoft\Windows\INetCache\Content.Word\UN_I_PR_final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F\AppData\Local\Microsoft\Windows\INetCache\Content.Word\UN_I_PR_final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1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83" w:rsidRDefault="00B14A83">
      <w:r>
        <w:separator/>
      </w:r>
    </w:p>
  </w:footnote>
  <w:footnote w:type="continuationSeparator" w:id="0">
    <w:p w:rsidR="00B14A83" w:rsidRDefault="00B1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3" w:rsidRDefault="00B14A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43E7F2E4" wp14:editId="345DF3FD">
          <wp:simplePos x="0" y="0"/>
          <wp:positionH relativeFrom="column">
            <wp:posOffset>-791845</wp:posOffset>
          </wp:positionH>
          <wp:positionV relativeFrom="paragraph">
            <wp:posOffset>-449580</wp:posOffset>
          </wp:positionV>
          <wp:extent cx="7558713" cy="1716833"/>
          <wp:effectExtent l="0" t="0" r="0" b="0"/>
          <wp:wrapNone/>
          <wp:docPr id="3" name="Grafik 3" descr="C:\Users\SF\AppData\Local\Microsoft\Windows\INetCache\Content.Word\UN_I_PR_final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F\AppData\Local\Microsoft\Windows\INetCache\Content.Word\UN_I_PR_final_obe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701"/>
                  <a:stretch/>
                </pic:blipFill>
                <pic:spPr bwMode="auto">
                  <a:xfrm>
                    <a:off x="0" y="0"/>
                    <a:ext cx="7560000" cy="171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3" w:rsidRDefault="00B14A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393BB56" wp14:editId="3586B081">
          <wp:simplePos x="0" y="0"/>
          <wp:positionH relativeFrom="column">
            <wp:posOffset>-792467</wp:posOffset>
          </wp:positionH>
          <wp:positionV relativeFrom="paragraph">
            <wp:posOffset>-449139</wp:posOffset>
          </wp:positionV>
          <wp:extent cx="7560000" cy="2138409"/>
          <wp:effectExtent l="0" t="0" r="0" b="0"/>
          <wp:wrapNone/>
          <wp:docPr id="1" name="Grafik 1" descr="C:\Users\SF\AppData\Local\Microsoft\Windows\INetCache\Content.Word\UN_I_PR_final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F\AppData\Local\Microsoft\Windows\INetCache\Content.Word\UN_I_PR_final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38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2F"/>
    <w:rsid w:val="000069FC"/>
    <w:rsid w:val="00043691"/>
    <w:rsid w:val="00054D19"/>
    <w:rsid w:val="00055D10"/>
    <w:rsid w:val="00077BB7"/>
    <w:rsid w:val="000929A7"/>
    <w:rsid w:val="00093522"/>
    <w:rsid w:val="000A1D6A"/>
    <w:rsid w:val="000B0F60"/>
    <w:rsid w:val="000C4583"/>
    <w:rsid w:val="000C5B0D"/>
    <w:rsid w:val="000E16C3"/>
    <w:rsid w:val="000E3935"/>
    <w:rsid w:val="001046E0"/>
    <w:rsid w:val="001123C3"/>
    <w:rsid w:val="00120AF2"/>
    <w:rsid w:val="00140547"/>
    <w:rsid w:val="0014133F"/>
    <w:rsid w:val="0014180F"/>
    <w:rsid w:val="00142BFF"/>
    <w:rsid w:val="001577BC"/>
    <w:rsid w:val="001726DE"/>
    <w:rsid w:val="0018286C"/>
    <w:rsid w:val="00184D3D"/>
    <w:rsid w:val="001A4987"/>
    <w:rsid w:val="00240948"/>
    <w:rsid w:val="00243238"/>
    <w:rsid w:val="00251FA3"/>
    <w:rsid w:val="002833FE"/>
    <w:rsid w:val="0028461E"/>
    <w:rsid w:val="002967D2"/>
    <w:rsid w:val="002D0AE9"/>
    <w:rsid w:val="002D40C6"/>
    <w:rsid w:val="002E3A8D"/>
    <w:rsid w:val="002F73CF"/>
    <w:rsid w:val="00301854"/>
    <w:rsid w:val="00301F5B"/>
    <w:rsid w:val="003228D1"/>
    <w:rsid w:val="00334B6A"/>
    <w:rsid w:val="00341056"/>
    <w:rsid w:val="00361AC4"/>
    <w:rsid w:val="00373A94"/>
    <w:rsid w:val="00383141"/>
    <w:rsid w:val="0039603E"/>
    <w:rsid w:val="003D7A81"/>
    <w:rsid w:val="003F4409"/>
    <w:rsid w:val="003F6330"/>
    <w:rsid w:val="003F7529"/>
    <w:rsid w:val="00405C83"/>
    <w:rsid w:val="0041724B"/>
    <w:rsid w:val="0047173E"/>
    <w:rsid w:val="00483874"/>
    <w:rsid w:val="004B32E0"/>
    <w:rsid w:val="004C66EF"/>
    <w:rsid w:val="004C778C"/>
    <w:rsid w:val="004D02B3"/>
    <w:rsid w:val="005137F6"/>
    <w:rsid w:val="00522911"/>
    <w:rsid w:val="00553BE7"/>
    <w:rsid w:val="005732EA"/>
    <w:rsid w:val="005842CD"/>
    <w:rsid w:val="005846EC"/>
    <w:rsid w:val="00602367"/>
    <w:rsid w:val="006121EA"/>
    <w:rsid w:val="006479D8"/>
    <w:rsid w:val="00672A75"/>
    <w:rsid w:val="00675F41"/>
    <w:rsid w:val="00684AF6"/>
    <w:rsid w:val="00691031"/>
    <w:rsid w:val="006A3826"/>
    <w:rsid w:val="006C046C"/>
    <w:rsid w:val="006C7DAF"/>
    <w:rsid w:val="006E68A0"/>
    <w:rsid w:val="006F4D3B"/>
    <w:rsid w:val="00730C88"/>
    <w:rsid w:val="0076046F"/>
    <w:rsid w:val="0076445E"/>
    <w:rsid w:val="00773B6A"/>
    <w:rsid w:val="00774287"/>
    <w:rsid w:val="007F40F7"/>
    <w:rsid w:val="0080411B"/>
    <w:rsid w:val="00830E75"/>
    <w:rsid w:val="00836BF5"/>
    <w:rsid w:val="00845114"/>
    <w:rsid w:val="0087403D"/>
    <w:rsid w:val="00897831"/>
    <w:rsid w:val="008A7026"/>
    <w:rsid w:val="008F67B5"/>
    <w:rsid w:val="009147FC"/>
    <w:rsid w:val="00930162"/>
    <w:rsid w:val="0093347A"/>
    <w:rsid w:val="0095149C"/>
    <w:rsid w:val="0095678E"/>
    <w:rsid w:val="0097012F"/>
    <w:rsid w:val="009708F8"/>
    <w:rsid w:val="00972072"/>
    <w:rsid w:val="0097601E"/>
    <w:rsid w:val="0098145D"/>
    <w:rsid w:val="0098480B"/>
    <w:rsid w:val="00991020"/>
    <w:rsid w:val="009A2369"/>
    <w:rsid w:val="009C66C6"/>
    <w:rsid w:val="00A0385D"/>
    <w:rsid w:val="00A215E2"/>
    <w:rsid w:val="00A22E9D"/>
    <w:rsid w:val="00A26ABD"/>
    <w:rsid w:val="00A400A4"/>
    <w:rsid w:val="00A45748"/>
    <w:rsid w:val="00A633FE"/>
    <w:rsid w:val="00A63EA5"/>
    <w:rsid w:val="00A73C5C"/>
    <w:rsid w:val="00A81BBE"/>
    <w:rsid w:val="00A95474"/>
    <w:rsid w:val="00A97607"/>
    <w:rsid w:val="00AA410A"/>
    <w:rsid w:val="00AB6E17"/>
    <w:rsid w:val="00AD017D"/>
    <w:rsid w:val="00AE523B"/>
    <w:rsid w:val="00AF5DEA"/>
    <w:rsid w:val="00B07373"/>
    <w:rsid w:val="00B14A83"/>
    <w:rsid w:val="00B3083F"/>
    <w:rsid w:val="00B32E58"/>
    <w:rsid w:val="00B421B0"/>
    <w:rsid w:val="00B444EA"/>
    <w:rsid w:val="00B5267C"/>
    <w:rsid w:val="00B60539"/>
    <w:rsid w:val="00B66811"/>
    <w:rsid w:val="00B675F2"/>
    <w:rsid w:val="00B73FFB"/>
    <w:rsid w:val="00B76D08"/>
    <w:rsid w:val="00B9442A"/>
    <w:rsid w:val="00BA264F"/>
    <w:rsid w:val="00BB493C"/>
    <w:rsid w:val="00BB4B44"/>
    <w:rsid w:val="00C02A5F"/>
    <w:rsid w:val="00C0452E"/>
    <w:rsid w:val="00C30862"/>
    <w:rsid w:val="00C30B41"/>
    <w:rsid w:val="00C32482"/>
    <w:rsid w:val="00C62677"/>
    <w:rsid w:val="00C80CA8"/>
    <w:rsid w:val="00CA13E2"/>
    <w:rsid w:val="00CE188F"/>
    <w:rsid w:val="00CE3C3A"/>
    <w:rsid w:val="00CE496F"/>
    <w:rsid w:val="00CF6963"/>
    <w:rsid w:val="00D05AC3"/>
    <w:rsid w:val="00D331E4"/>
    <w:rsid w:val="00D41F12"/>
    <w:rsid w:val="00D5746A"/>
    <w:rsid w:val="00D579B7"/>
    <w:rsid w:val="00D645D8"/>
    <w:rsid w:val="00D72F42"/>
    <w:rsid w:val="00D973A7"/>
    <w:rsid w:val="00DF6D51"/>
    <w:rsid w:val="00E010E9"/>
    <w:rsid w:val="00E26F5D"/>
    <w:rsid w:val="00E4386D"/>
    <w:rsid w:val="00E51BA4"/>
    <w:rsid w:val="00E5506E"/>
    <w:rsid w:val="00E60134"/>
    <w:rsid w:val="00E620B6"/>
    <w:rsid w:val="00E65D82"/>
    <w:rsid w:val="00E7183F"/>
    <w:rsid w:val="00EA2BF2"/>
    <w:rsid w:val="00EC354A"/>
    <w:rsid w:val="00EE370F"/>
    <w:rsid w:val="00F107BE"/>
    <w:rsid w:val="00F23A5A"/>
    <w:rsid w:val="00F4215F"/>
    <w:rsid w:val="00F624E7"/>
    <w:rsid w:val="00F65E69"/>
    <w:rsid w:val="00F66752"/>
    <w:rsid w:val="00F91273"/>
    <w:rsid w:val="00F921A2"/>
    <w:rsid w:val="00F9332E"/>
    <w:rsid w:val="00F95A29"/>
    <w:rsid w:val="00F97E83"/>
    <w:rsid w:val="00FA4E26"/>
    <w:rsid w:val="00FB16F7"/>
    <w:rsid w:val="00FD045C"/>
    <w:rsid w:val="00FE0E2D"/>
    <w:rsid w:val="00FE2562"/>
    <w:rsid w:val="00FF4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012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12F"/>
  </w:style>
  <w:style w:type="paragraph" w:styleId="Fuzeile">
    <w:name w:val="footer"/>
    <w:basedOn w:val="Standard"/>
    <w:link w:val="FuzeileZchn"/>
    <w:uiPriority w:val="99"/>
    <w:unhideWhenUsed/>
    <w:rsid w:val="0097012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1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012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12F"/>
  </w:style>
  <w:style w:type="paragraph" w:styleId="Fuzeile">
    <w:name w:val="footer"/>
    <w:basedOn w:val="Standard"/>
    <w:link w:val="FuzeileZchn"/>
    <w:uiPriority w:val="99"/>
    <w:unhideWhenUsed/>
    <w:rsid w:val="0097012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1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7DB2-BA36-4E59-8A03-40B1424F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96AD5438.dotm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Albrecht</dc:creator>
  <cp:lastModifiedBy>Berster, Hanna</cp:lastModifiedBy>
  <cp:revision>88</cp:revision>
  <cp:lastPrinted>2017-11-09T11:11:00Z</cp:lastPrinted>
  <dcterms:created xsi:type="dcterms:W3CDTF">2017-10-13T08:37:00Z</dcterms:created>
  <dcterms:modified xsi:type="dcterms:W3CDTF">2018-02-12T13:40:00Z</dcterms:modified>
</cp:coreProperties>
</file>